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D1E73" w:rsidRPr="00732AE2" w:rsidRDefault="009A37E4" w:rsidP="00732AE2">
      <w:pPr>
        <w:pBdr>
          <w:top w:val="nil"/>
          <w:left w:val="nil"/>
          <w:bottom w:val="nil"/>
          <w:right w:val="nil"/>
          <w:between w:val="nil"/>
        </w:pBdr>
        <w:ind w:right="35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GRIGLIA CRITERI DI VALUTAZIONE E PUNTEGGI PER IL CONFERIMENTO DI N. 1 BORSA DI RICERCA</w:t>
      </w:r>
    </w:p>
    <w:p w:rsidR="00CD1E73" w:rsidRDefault="009A37E4">
      <w:pPr>
        <w:spacing w:line="276" w:lineRule="auto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                    </w:t>
      </w:r>
    </w:p>
    <w:tbl>
      <w:tblPr>
        <w:tblStyle w:val="a3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6378"/>
      </w:tblGrid>
      <w:tr w:rsidR="00CD1E73">
        <w:trPr>
          <w:trHeight w:val="469"/>
        </w:trPr>
        <w:tc>
          <w:tcPr>
            <w:tcW w:w="2694" w:type="dxa"/>
          </w:tcPr>
          <w:p w:rsidR="00CD1E73" w:rsidRDefault="009A37E4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ELEMENTI CHE COMPONGONO LA VALUTAZIONE</w:t>
            </w:r>
          </w:p>
        </w:tc>
        <w:tc>
          <w:tcPr>
            <w:tcW w:w="6378" w:type="dxa"/>
          </w:tcPr>
          <w:p w:rsidR="00CD1E73" w:rsidRDefault="009A37E4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PUNTI</w:t>
            </w:r>
          </w:p>
        </w:tc>
      </w:tr>
      <w:tr w:rsidR="00CD1E73">
        <w:trPr>
          <w:trHeight w:val="1876"/>
        </w:trPr>
        <w:tc>
          <w:tcPr>
            <w:tcW w:w="2694" w:type="dxa"/>
          </w:tcPr>
          <w:p w:rsidR="00CD1E73" w:rsidRDefault="009A37E4">
            <w:pPr>
              <w:spacing w:before="120" w:line="276" w:lineRule="auto"/>
              <w:rPr>
                <w:rFonts w:ascii="Calibri" w:eastAsia="Calibri" w:hAnsi="Calibri" w:cs="Calibri"/>
                <w:sz w:val="22"/>
                <w:szCs w:val="22"/>
                <w:highlight w:val="white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Competenze e conoscenze richieste nel bando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max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 xml:space="preserve"> 50 punti)</w:t>
            </w:r>
          </w:p>
        </w:tc>
        <w:tc>
          <w:tcPr>
            <w:tcW w:w="6378" w:type="dxa"/>
          </w:tcPr>
          <w:p w:rsidR="00CD1E73" w:rsidRDefault="009A37E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57" w:hanging="357"/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Comprovata conoscenza della lingua inglese,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10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punti;</w:t>
            </w:r>
          </w:p>
          <w:p w:rsidR="00CD1E73" w:rsidRDefault="009A37E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7" w:hanging="357"/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Conoscenze ed esperienze comprovate nell’ambito della ricerca coerente e pertinenti con i temi del bando,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punti;</w:t>
            </w:r>
          </w:p>
          <w:p w:rsidR="00CD1E73" w:rsidRDefault="009A37E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Documentata esperienza di organizzazione e coordinamento di seminari di ricerc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a,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 xml:space="preserve">20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punti.</w:t>
            </w:r>
          </w:p>
        </w:tc>
      </w:tr>
      <w:tr w:rsidR="00CD1E73">
        <w:trPr>
          <w:trHeight w:val="1038"/>
        </w:trPr>
        <w:tc>
          <w:tcPr>
            <w:tcW w:w="2694" w:type="dxa"/>
          </w:tcPr>
          <w:p w:rsidR="00CD1E73" w:rsidRDefault="009A37E4">
            <w:pPr>
              <w:spacing w:before="120" w:line="276" w:lineRule="auto"/>
              <w:rPr>
                <w:rFonts w:ascii="Calibri" w:eastAsia="Calibri" w:hAnsi="Calibri" w:cs="Calibri"/>
                <w:sz w:val="22"/>
                <w:szCs w:val="22"/>
                <w:highlight w:val="white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Titoli valutabili</w:t>
            </w:r>
          </w:p>
          <w:p w:rsidR="00CD1E73" w:rsidRDefault="009A37E4">
            <w:pPr>
              <w:spacing w:line="276" w:lineRule="auto"/>
              <w:rPr>
                <w:rFonts w:ascii="Calibri" w:eastAsia="Calibri" w:hAnsi="Calibri" w:cs="Calibri"/>
                <w:sz w:val="22"/>
                <w:szCs w:val="22"/>
                <w:highlight w:val="white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(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max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 xml:space="preserve"> 50 punti)</w:t>
            </w:r>
          </w:p>
        </w:tc>
        <w:tc>
          <w:tcPr>
            <w:tcW w:w="6378" w:type="dxa"/>
          </w:tcPr>
          <w:p w:rsidR="00CD1E73" w:rsidRDefault="009A37E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57" w:hanging="357"/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Dottorato in ambito pertinente alle tematiche del bando,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punti;</w:t>
            </w:r>
          </w:p>
          <w:p w:rsidR="00CD1E73" w:rsidRDefault="009A37E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Pubblicazioni scientifiche attinenti alla materia del bando,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 xml:space="preserve">30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punti;</w:t>
            </w:r>
          </w:p>
        </w:tc>
      </w:tr>
      <w:tr w:rsidR="00CD1E73">
        <w:trPr>
          <w:trHeight w:val="383"/>
        </w:trPr>
        <w:tc>
          <w:tcPr>
            <w:tcW w:w="2694" w:type="dxa"/>
          </w:tcPr>
          <w:p w:rsidR="00CD1E73" w:rsidRDefault="009A37E4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TOTALE PUNTI DISPONIBILI </w:t>
            </w:r>
          </w:p>
        </w:tc>
        <w:tc>
          <w:tcPr>
            <w:tcW w:w="6378" w:type="dxa"/>
          </w:tcPr>
          <w:p w:rsidR="00CD1E73" w:rsidRDefault="009A37E4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100</w:t>
            </w:r>
          </w:p>
          <w:p w:rsidR="00CD1E73" w:rsidRDefault="00CD1E73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CD1E73">
        <w:trPr>
          <w:trHeight w:val="157"/>
        </w:trPr>
        <w:tc>
          <w:tcPr>
            <w:tcW w:w="2694" w:type="dxa"/>
          </w:tcPr>
          <w:p w:rsidR="00CD1E73" w:rsidRDefault="009A37E4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SOGLIE MINIME</w:t>
            </w:r>
          </w:p>
        </w:tc>
        <w:tc>
          <w:tcPr>
            <w:tcW w:w="6378" w:type="dxa"/>
          </w:tcPr>
          <w:p w:rsidR="00CD1E73" w:rsidRDefault="00CD1E73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CD1E73">
        <w:trPr>
          <w:trHeight w:val="1160"/>
        </w:trPr>
        <w:tc>
          <w:tcPr>
            <w:tcW w:w="2694" w:type="dxa"/>
          </w:tcPr>
          <w:p w:rsidR="00CD1E73" w:rsidRDefault="009A37E4">
            <w:pPr>
              <w:spacing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Soglia di idoneità complessiva</w:t>
            </w:r>
          </w:p>
        </w:tc>
        <w:tc>
          <w:tcPr>
            <w:tcW w:w="6378" w:type="dxa"/>
          </w:tcPr>
          <w:p w:rsidR="00CD1E73" w:rsidRDefault="009A37E4">
            <w:pPr>
              <w:spacing w:before="120" w:line="276" w:lineRule="auto"/>
              <w:jc w:val="both"/>
              <w:rPr>
                <w:rFonts w:ascii="Calibri" w:eastAsia="Calibri" w:hAnsi="Calibri" w:cs="Calibri"/>
                <w:sz w:val="22"/>
                <w:szCs w:val="22"/>
                <w:highlight w:val="white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 xml:space="preserve">70 </w:t>
            </w:r>
          </w:p>
        </w:tc>
      </w:tr>
    </w:tbl>
    <w:p w:rsidR="00CD1E73" w:rsidRDefault="00CD1E73">
      <w:pPr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bookmarkStart w:id="0" w:name="_GoBack"/>
      <w:bookmarkEnd w:id="0"/>
    </w:p>
    <w:sectPr w:rsidR="00CD1E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418" w:left="1418" w:header="567" w:footer="561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7E4" w:rsidRDefault="009A37E4">
      <w:r>
        <w:separator/>
      </w:r>
    </w:p>
  </w:endnote>
  <w:endnote w:type="continuationSeparator" w:id="0">
    <w:p w:rsidR="009A37E4" w:rsidRDefault="009A3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0000000000000000000"/>
    <w:charset w:val="00"/>
    <w:family w:val="roman"/>
    <w:notTrueType/>
    <w:pitch w:val="default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CD1E73" w:rsidRDefault="00CD1E7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E73" w:rsidRDefault="009A37E4">
    <w:pPr>
      <w:tabs>
        <w:tab w:val="center" w:pos="4819"/>
        <w:tab w:val="right" w:pos="9638"/>
      </w:tabs>
      <w:jc w:val="right"/>
      <w:rPr>
        <w:rFonts w:ascii="Arial" w:eastAsia="Arial" w:hAnsi="Arial" w:cs="Arial"/>
        <w:b/>
        <w:sz w:val="20"/>
        <w:szCs w:val="20"/>
      </w:rPr>
    </w:pPr>
    <w:r>
      <w:rPr>
        <w:rFonts w:ascii="Arial" w:eastAsia="Arial" w:hAnsi="Arial" w:cs="Arial"/>
        <w:b/>
        <w:sz w:val="20"/>
        <w:szCs w:val="20"/>
      </w:rPr>
      <w:fldChar w:fldCharType="begin"/>
    </w:r>
    <w:r>
      <w:rPr>
        <w:rFonts w:ascii="Arial" w:eastAsia="Arial" w:hAnsi="Arial" w:cs="Arial"/>
        <w:b/>
        <w:sz w:val="20"/>
        <w:szCs w:val="20"/>
      </w:rPr>
      <w:instrText>PAGE</w:instrText>
    </w:r>
    <w:r w:rsidR="00732AE2">
      <w:rPr>
        <w:rFonts w:ascii="Arial" w:eastAsia="Arial" w:hAnsi="Arial" w:cs="Arial"/>
        <w:b/>
        <w:sz w:val="20"/>
        <w:szCs w:val="20"/>
      </w:rPr>
      <w:fldChar w:fldCharType="separate"/>
    </w:r>
    <w:r w:rsidR="00732AE2">
      <w:rPr>
        <w:rFonts w:ascii="Arial" w:eastAsia="Arial" w:hAnsi="Arial" w:cs="Arial"/>
        <w:b/>
        <w:noProof/>
        <w:sz w:val="20"/>
        <w:szCs w:val="20"/>
      </w:rPr>
      <w:t>2</w:t>
    </w:r>
    <w:r>
      <w:rPr>
        <w:rFonts w:ascii="Arial" w:eastAsia="Arial" w:hAnsi="Arial" w:cs="Arial"/>
        <w:b/>
        <w:sz w:val="20"/>
        <w:szCs w:val="20"/>
      </w:rPr>
      <w:fldChar w:fldCharType="end"/>
    </w:r>
  </w:p>
  <w:p w:rsidR="00CD1E73" w:rsidRDefault="009A37E4">
    <w:pPr>
      <w:tabs>
        <w:tab w:val="left" w:pos="3686"/>
      </w:tabs>
      <w:rPr>
        <w:rFonts w:ascii="Arial" w:eastAsia="Arial" w:hAnsi="Arial" w:cs="Arial"/>
        <w:b/>
        <w:sz w:val="20"/>
        <w:szCs w:val="20"/>
      </w:rPr>
    </w:pPr>
    <w:r>
      <w:rPr>
        <w:rFonts w:ascii="Arial" w:eastAsia="Arial" w:hAnsi="Arial" w:cs="Arial"/>
        <w:sz w:val="20"/>
        <w:szCs w:val="20"/>
      </w:rPr>
      <w:t xml:space="preserve">Settore Ricerca - </w:t>
    </w:r>
    <w:hyperlink r:id="rId1">
      <w:r>
        <w:rPr>
          <w:rFonts w:ascii="Arial" w:eastAsia="Arial" w:hAnsi="Arial" w:cs="Arial"/>
          <w:color w:val="0000FF"/>
          <w:sz w:val="20"/>
          <w:szCs w:val="20"/>
          <w:u w:val="single"/>
        </w:rPr>
        <w:t>ricerca.fbc@unive.it</w:t>
      </w:r>
    </w:hyperlink>
    <w:r>
      <w:rPr>
        <w:rFonts w:ascii="Arial" w:eastAsia="Arial" w:hAnsi="Arial" w:cs="Arial"/>
        <w:sz w:val="20"/>
        <w:szCs w:val="20"/>
      </w:rPr>
      <w:t xml:space="preserve"> </w:t>
    </w:r>
  </w:p>
  <w:p w:rsidR="00CD1E73" w:rsidRDefault="00CD1E73">
    <w:pPr>
      <w:tabs>
        <w:tab w:val="left" w:pos="3686"/>
      </w:tabs>
      <w:rPr>
        <w:rFonts w:ascii="Arial" w:eastAsia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fldChar w:fldCharType="begin"/>
    </w:r>
    <w:r>
      <w:rPr>
        <w:rFonts w:ascii="Arial" w:eastAsia="Arial" w:hAnsi="Arial" w:cs="Arial"/>
        <w:b/>
        <w:color w:val="000000"/>
        <w:sz w:val="20"/>
        <w:szCs w:val="20"/>
      </w:rPr>
      <w:instrText>PAGE</w:instrText>
    </w:r>
    <w:r w:rsidR="00732AE2">
      <w:rPr>
        <w:rFonts w:ascii="Arial" w:eastAsia="Arial" w:hAnsi="Arial" w:cs="Arial"/>
        <w:b/>
        <w:color w:val="000000"/>
        <w:sz w:val="20"/>
        <w:szCs w:val="20"/>
      </w:rPr>
      <w:fldChar w:fldCharType="separate"/>
    </w:r>
    <w:r w:rsidR="00732AE2">
      <w:rPr>
        <w:rFonts w:ascii="Arial" w:eastAsia="Arial" w:hAnsi="Arial" w:cs="Arial"/>
        <w:b/>
        <w:noProof/>
        <w:color w:val="000000"/>
        <w:sz w:val="20"/>
        <w:szCs w:val="20"/>
      </w:rPr>
      <w:t>1</w:t>
    </w:r>
    <w:r>
      <w:rPr>
        <w:rFonts w:ascii="Arial" w:eastAsia="Arial" w:hAnsi="Arial" w:cs="Arial"/>
        <w:b/>
        <w:color w:val="000000"/>
        <w:sz w:val="20"/>
        <w:szCs w:val="20"/>
      </w:rPr>
      <w:fldChar w:fldCharType="end"/>
    </w:r>
  </w:p>
  <w:p w:rsidR="00CD1E73" w:rsidRDefault="009A37E4">
    <w:pPr>
      <w:tabs>
        <w:tab w:val="left" w:pos="3686"/>
      </w:tabs>
      <w:rPr>
        <w:rFonts w:ascii="Arial" w:eastAsia="Arial" w:hAnsi="Arial" w:cs="Arial"/>
        <w:sz w:val="20"/>
        <w:szCs w:val="20"/>
      </w:rPr>
    </w:pPr>
    <w:bookmarkStart w:id="1" w:name="_heading=h.30j0zll" w:colFirst="0" w:colLast="0"/>
    <w:bookmarkEnd w:id="1"/>
    <w:r>
      <w:rPr>
        <w:rFonts w:ascii="Arial" w:eastAsia="Arial" w:hAnsi="Arial" w:cs="Arial"/>
        <w:sz w:val="20"/>
        <w:szCs w:val="20"/>
      </w:rPr>
      <w:t xml:space="preserve">Settore Ricerca - </w:t>
    </w:r>
    <w:hyperlink r:id="rId1">
      <w:r>
        <w:rPr>
          <w:rFonts w:ascii="Arial" w:eastAsia="Arial" w:hAnsi="Arial" w:cs="Arial"/>
          <w:color w:val="0000FF"/>
          <w:sz w:val="20"/>
          <w:szCs w:val="20"/>
          <w:u w:val="single"/>
        </w:rPr>
        <w:t>ricerca.fbc@unive.it</w:t>
      </w:r>
    </w:hyperlink>
    <w:r>
      <w:rPr>
        <w:rFonts w:ascii="Arial" w:eastAsia="Arial" w:hAnsi="Arial" w:cs="Arial"/>
        <w:color w:val="000000"/>
        <w:sz w:val="20"/>
        <w:szCs w:val="20"/>
      </w:rPr>
      <w:t xml:space="preserve"> </w:t>
    </w:r>
  </w:p>
  <w:p w:rsidR="00CD1E73" w:rsidRDefault="00CD1E73">
    <w:pPr>
      <w:tabs>
        <w:tab w:val="left" w:pos="3686"/>
      </w:tabs>
      <w:rPr>
        <w:rFonts w:ascii="Arial" w:eastAsia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7E4" w:rsidRDefault="009A37E4">
      <w:r>
        <w:separator/>
      </w:r>
    </w:p>
  </w:footnote>
  <w:footnote w:type="continuationSeparator" w:id="0">
    <w:p w:rsidR="009A37E4" w:rsidRDefault="009A37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E73" w:rsidRDefault="00CD1E7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Dipartimento di Filosofia e Beni Culturali</w:t>
    </w:r>
    <w:r>
      <w:rPr>
        <w:noProof/>
        <w:lang w:val="it-IT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26655</wp:posOffset>
          </wp:positionH>
          <wp:positionV relativeFrom="paragraph">
            <wp:posOffset>3810</wp:posOffset>
          </wp:positionV>
          <wp:extent cx="1526400" cy="828000"/>
          <wp:effectExtent l="0" t="0" r="0" b="0"/>
          <wp:wrapNone/>
          <wp:docPr id="12" name="image1.png" descr="Università Ca' Foscari Venezia Dipartimento di Filosofia e Beni Cultural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niversità Ca' Foscari Venezia Dipartimento di Filosofia e Beni Culturali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 Università Ca’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Foscari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Venezia</w:t>
    </w:r>
  </w:p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proofErr w:type="spellStart"/>
    <w:r>
      <w:rPr>
        <w:rFonts w:ascii="Arial" w:eastAsia="Arial" w:hAnsi="Arial" w:cs="Arial"/>
        <w:color w:val="000000"/>
        <w:sz w:val="20"/>
        <w:szCs w:val="20"/>
      </w:rPr>
      <w:t>Malcanton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Marcorà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–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Dorsoduro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3484/D, 30125 Venezia</w:t>
    </w:r>
    <w:r>
      <w:rPr>
        <w:rFonts w:ascii="Arial" w:eastAsia="Arial" w:hAnsi="Arial" w:cs="Arial"/>
        <w:color w:val="000000"/>
        <w:sz w:val="20"/>
        <w:szCs w:val="20"/>
      </w:rPr>
      <w:br/>
      <w:t xml:space="preserve">P.IVA </w:t>
    </w:r>
    <w:proofErr w:type="gramStart"/>
    <w:r>
      <w:rPr>
        <w:rFonts w:ascii="Arial" w:eastAsia="Arial" w:hAnsi="Arial" w:cs="Arial"/>
        <w:color w:val="000000"/>
        <w:sz w:val="20"/>
        <w:szCs w:val="20"/>
      </w:rPr>
      <w:t>00816350276  -</w:t>
    </w:r>
    <w:proofErr w:type="gramEnd"/>
    <w:r>
      <w:rPr>
        <w:rFonts w:ascii="Arial" w:eastAsia="Arial" w:hAnsi="Arial" w:cs="Arial"/>
        <w:color w:val="000000"/>
        <w:sz w:val="20"/>
        <w:szCs w:val="20"/>
      </w:rPr>
      <w:t xml:space="preserve"> CF 80007720271</w:t>
    </w:r>
  </w:p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www.unive.it/dip.fbc</w:t>
    </w:r>
  </w:p>
  <w:p w:rsidR="00CD1E73" w:rsidRDefault="00CD1E7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</w:p>
  <w:p w:rsidR="00CD1E73" w:rsidRDefault="00CD1E7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Dipartimento di Filosofia e Beni Culturali</w:t>
    </w:r>
    <w:r>
      <w:rPr>
        <w:noProof/>
        <w:lang w:val="it-IT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26655</wp:posOffset>
          </wp:positionH>
          <wp:positionV relativeFrom="paragraph">
            <wp:posOffset>3810</wp:posOffset>
          </wp:positionV>
          <wp:extent cx="1526400" cy="828000"/>
          <wp:effectExtent l="0" t="0" r="0" b="0"/>
          <wp:wrapNone/>
          <wp:docPr id="13" name="image1.png" descr="Università Ca' Foscari Venezia Dipartimento di Filosofia e Beni Cultural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niversità Ca' Foscari Venezia Dipartimento di Filosofia e Beni Culturali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 Università Ca’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Foscari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Venezia</w:t>
    </w:r>
  </w:p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proofErr w:type="spellStart"/>
    <w:r>
      <w:rPr>
        <w:rFonts w:ascii="Arial" w:eastAsia="Arial" w:hAnsi="Arial" w:cs="Arial"/>
        <w:color w:val="000000"/>
        <w:sz w:val="20"/>
        <w:szCs w:val="20"/>
      </w:rPr>
      <w:t>Malcanton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Marcorà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–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Dorsoduro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3484/D, 30123 Venezia</w:t>
    </w:r>
    <w:r>
      <w:rPr>
        <w:rFonts w:ascii="Arial" w:eastAsia="Arial" w:hAnsi="Arial" w:cs="Arial"/>
        <w:color w:val="000000"/>
        <w:sz w:val="20"/>
        <w:szCs w:val="20"/>
      </w:rPr>
      <w:br/>
      <w:t xml:space="preserve">P.IVA </w:t>
    </w:r>
    <w:proofErr w:type="gramStart"/>
    <w:r>
      <w:rPr>
        <w:rFonts w:ascii="Arial" w:eastAsia="Arial" w:hAnsi="Arial" w:cs="Arial"/>
        <w:color w:val="000000"/>
        <w:sz w:val="20"/>
        <w:szCs w:val="20"/>
      </w:rPr>
      <w:t>00816350276  -</w:t>
    </w:r>
    <w:proofErr w:type="gramEnd"/>
    <w:r>
      <w:rPr>
        <w:rFonts w:ascii="Arial" w:eastAsia="Arial" w:hAnsi="Arial" w:cs="Arial"/>
        <w:color w:val="000000"/>
        <w:sz w:val="20"/>
        <w:szCs w:val="20"/>
      </w:rPr>
      <w:t xml:space="preserve"> CF 80007720271</w:t>
    </w:r>
  </w:p>
  <w:p w:rsidR="00CD1E73" w:rsidRDefault="009A37E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hyperlink r:id="rId2">
      <w:r>
        <w:rPr>
          <w:rFonts w:ascii="Arial" w:eastAsia="Arial" w:hAnsi="Arial" w:cs="Arial"/>
          <w:color w:val="0000FF"/>
          <w:sz w:val="20"/>
          <w:szCs w:val="20"/>
          <w:u w:val="single"/>
        </w:rPr>
        <w:t>www.unive.it/dip.fbc</w:t>
      </w:r>
    </w:hyperlink>
  </w:p>
  <w:p w:rsidR="00CD1E73" w:rsidRDefault="00CD1E7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Arial" w:eastAsia="Arial" w:hAnsi="Arial" w:cs="Arial"/>
        <w:color w:val="000000"/>
        <w:sz w:val="20"/>
        <w:szCs w:val="20"/>
      </w:rPr>
    </w:pPr>
  </w:p>
  <w:p w:rsidR="00CD1E73" w:rsidRDefault="00CD1E7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Arial" w:eastAsia="Arial" w:hAnsi="Arial" w:cs="Arial"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446E05"/>
    <w:multiLevelType w:val="multilevel"/>
    <w:tmpl w:val="F4CCF260"/>
    <w:lvl w:ilvl="0">
      <w:start w:val="1"/>
      <w:numFmt w:val="decimal"/>
      <w:lvlText w:val="%1)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A6807DA"/>
    <w:multiLevelType w:val="multilevel"/>
    <w:tmpl w:val="DB20DE0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A63E14"/>
    <w:multiLevelType w:val="multilevel"/>
    <w:tmpl w:val="86865ED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E73"/>
    <w:rsid w:val="00732AE2"/>
    <w:rsid w:val="009A37E4"/>
    <w:rsid w:val="00CD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25E7EE-351A-4376-BE73-85796837F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240"/>
      <w:outlineLvl w:val="0"/>
    </w:pPr>
    <w:rPr>
      <w:rFonts w:ascii="Calibri" w:eastAsia="Calibri" w:hAnsi="Calibri" w:cs="Calibri"/>
      <w:color w:val="2E75B5"/>
      <w:sz w:val="32"/>
      <w:szCs w:val="32"/>
    </w:rPr>
  </w:style>
  <w:style w:type="paragraph" w:styleId="Titolo2">
    <w:name w:val="heading 2"/>
    <w:basedOn w:val="Normale"/>
    <w:next w:val="Normale"/>
    <w:pPr>
      <w:keepNext/>
      <w:spacing w:line="360" w:lineRule="auto"/>
      <w:ind w:right="-194"/>
      <w:jc w:val="center"/>
      <w:outlineLvl w:val="1"/>
    </w:pPr>
    <w:rPr>
      <w:b/>
      <w:sz w:val="26"/>
      <w:szCs w:val="26"/>
    </w:rPr>
  </w:style>
  <w:style w:type="paragraph" w:styleId="Titolo3">
    <w:name w:val="heading 3"/>
    <w:basedOn w:val="Normale"/>
    <w:next w:val="Normale"/>
    <w:pPr>
      <w:keepNext/>
      <w:spacing w:line="360" w:lineRule="auto"/>
      <w:jc w:val="center"/>
      <w:outlineLvl w:val="2"/>
    </w:pPr>
    <w:rPr>
      <w:b/>
      <w:sz w:val="26"/>
      <w:szCs w:val="26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spacing w:line="340" w:lineRule="auto"/>
      <w:outlineLvl w:val="4"/>
    </w:pPr>
    <w:rPr>
      <w:sz w:val="26"/>
      <w:szCs w:val="26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  <w:rPr>
      <w:rFonts w:ascii="Arial" w:eastAsia="Times New Roman" w:hAnsi="Arial" w:cs="Aria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Arial" w:eastAsia="Times New Roman" w:hAnsi="Arial" w:cs="Aria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Arial" w:eastAsia="Times New Roman" w:hAnsi="Arial" w:cs="Aria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Arial" w:eastAsia="Times New Roman" w:hAnsi="Arial" w:cs="Aria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Arial" w:eastAsia="Times New Roman" w:hAnsi="Arial" w:cs="Arial"/>
      <w:b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Arial" w:eastAsia="Times New Roman" w:hAnsi="Arial" w:cs="Arial"/>
      <w:b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Arial" w:eastAsia="Times New Roman" w:hAnsi="Arial" w:cs="Aria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Arial" w:eastAsia="Times New Roman" w:hAnsi="Arial" w:cs="Aria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Arial" w:eastAsia="Times New Roman" w:hAnsi="Arial" w:cs="Aria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Arial" w:eastAsia="Times New Roman" w:hAnsi="Arial" w:cs="Arial"/>
      <w:b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Times New Roman" w:eastAsia="Times New Roman" w:hAnsi="Times New Roman" w:cs="Times New Roman"/>
      <w:b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Arial" w:eastAsia="Times New Roman" w:hAnsi="Arial" w:cs="Arial"/>
      <w:b/>
      <w:color w:val="auto"/>
      <w:sz w:val="20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8Num17z0">
    <w:name w:val="WW8Num17z0"/>
    <w:rPr>
      <w:rFonts w:ascii="Arial" w:eastAsia="Times New Roman" w:hAnsi="Arial" w:cs="Arial"/>
      <w:b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18z0">
    <w:name w:val="WW8Num18z0"/>
    <w:rPr>
      <w:rFonts w:ascii="Arial" w:eastAsia="Times New Roman" w:hAnsi="Arial" w:cs="Arial"/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19z0">
    <w:name w:val="WW8Num19z0"/>
    <w:rPr>
      <w:rFonts w:ascii="Symbol" w:hAnsi="Symbol" w:cs="Symbol"/>
      <w:sz w:val="20"/>
    </w:rPr>
  </w:style>
  <w:style w:type="character" w:customStyle="1" w:styleId="WW8Num19z1">
    <w:name w:val="WW8Num19z1"/>
    <w:rPr>
      <w:rFonts w:ascii="Courier New" w:hAnsi="Courier New" w:cs="Courier New"/>
      <w:sz w:val="20"/>
    </w:rPr>
  </w:style>
  <w:style w:type="character" w:customStyle="1" w:styleId="WW8Num19z2">
    <w:name w:val="WW8Num19z2"/>
    <w:rPr>
      <w:rFonts w:ascii="Wingdings" w:hAnsi="Wingdings" w:cs="Wingdings"/>
      <w:sz w:val="20"/>
    </w:rPr>
  </w:style>
  <w:style w:type="character" w:customStyle="1" w:styleId="WW8NumSt18z0">
    <w:name w:val="WW8NumSt18z0"/>
    <w:rPr>
      <w:rFonts w:ascii="Wingdings" w:hAnsi="Wingdings" w:cs="Wingdings"/>
      <w:sz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labelgrassetto">
    <w:name w:val="labelgrassetto"/>
    <w:basedOn w:val="Carpredefinitoparagrafo"/>
  </w:style>
  <w:style w:type="character" w:customStyle="1" w:styleId="apple-converted-space">
    <w:name w:val="apple-converted-space"/>
    <w:basedOn w:val="Carpredefinitoparagrafo"/>
  </w:style>
  <w:style w:type="character" w:styleId="Enfasigrassetto">
    <w:name w:val="Strong"/>
    <w:qFormat/>
    <w:rPr>
      <w:b/>
      <w:bCs/>
    </w:rPr>
  </w:style>
  <w:style w:type="paragraph" w:customStyle="1" w:styleId="Heading">
    <w:name w:val="Heading"/>
    <w:next w:val="Corpotesto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testo">
    <w:name w:val="Body Text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pPr>
      <w:suppressLineNumbers/>
    </w:pPr>
    <w:rPr>
      <w:rFonts w:cs="FreeSans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paragraph" w:styleId="Pidipagina">
    <w:name w:val="footer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rPr>
      <w:rFonts w:ascii="Tahoma" w:hAnsi="Tahoma" w:cs="Tahoma"/>
      <w:sz w:val="16"/>
      <w:szCs w:val="16"/>
      <w:lang w:val="x-none"/>
    </w:rPr>
  </w:style>
  <w:style w:type="paragraph" w:styleId="NormaleWeb">
    <w:name w:val="Normal (Web)"/>
    <w:uiPriority w:val="99"/>
    <w:pPr>
      <w:spacing w:before="23" w:after="47"/>
      <w:ind w:left="35" w:right="35"/>
    </w:pPr>
  </w:style>
  <w:style w:type="paragraph" w:customStyle="1" w:styleId="LO-normal">
    <w:name w:val="LO-normal"/>
    <w:pPr>
      <w:suppressAutoHyphens/>
      <w:spacing w:line="276" w:lineRule="auto"/>
    </w:pPr>
    <w:rPr>
      <w:rFonts w:ascii="Arial" w:eastAsia="Arial" w:hAnsi="Arial" w:cs="Arial"/>
      <w:color w:val="000000"/>
      <w:sz w:val="22"/>
      <w:lang w:eastAsia="ja-JP"/>
    </w:rPr>
  </w:style>
  <w:style w:type="paragraph" w:customStyle="1" w:styleId="TableContents">
    <w:name w:val="Table Contents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m-8861739563888198103gmail-m2553734755751102801gmail-m4483194586993545489m7780306687576452648gmail-m3450514323904145346msolistparagraph">
    <w:name w:val="m_-8861739563888198103gmail-m_2553734755751102801gmail-m4483194586993545489m7780306687576452648gmail-m3450514323904145346msolistparagraph"/>
    <w:rsid w:val="00BF78DD"/>
    <w:pPr>
      <w:spacing w:before="100" w:beforeAutospacing="1" w:after="100" w:afterAutospacing="1"/>
    </w:pPr>
    <w:rPr>
      <w:lang w:val="en-US" w:eastAsia="en-US"/>
    </w:rPr>
  </w:style>
  <w:style w:type="paragraph" w:customStyle="1" w:styleId="m-8861739563888198103gmail-m2553734755751102801m-1511024162214221518gmail-m-5773706377378535056msolistparagraph">
    <w:name w:val="m_-8861739563888198103gmail-m_2553734755751102801m-1511024162214221518gmail-m-5773706377378535056msolistparagraph"/>
    <w:rsid w:val="00BF78DD"/>
    <w:pPr>
      <w:spacing w:before="100" w:beforeAutospacing="1" w:after="100" w:afterAutospacing="1"/>
    </w:pPr>
    <w:rPr>
      <w:lang w:val="en-US" w:eastAsia="en-US"/>
    </w:rPr>
  </w:style>
  <w:style w:type="paragraph" w:styleId="Paragrafoelenco">
    <w:name w:val="List Paragraph"/>
    <w:uiPriority w:val="34"/>
    <w:qFormat/>
    <w:rsid w:val="00BD01A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/>
    <w:unhideWhenUsed/>
    <w:rsid w:val="0081572C"/>
  </w:style>
  <w:style w:type="character" w:styleId="Collegamentovisitato">
    <w:name w:val="FollowedHyperlink"/>
    <w:basedOn w:val="Carpredefinitoparagrafo"/>
    <w:uiPriority w:val="99"/>
    <w:semiHidden/>
    <w:unhideWhenUsed/>
    <w:rsid w:val="008245B3"/>
    <w:rPr>
      <w:color w:val="954F72" w:themeColor="followedHyperlink"/>
      <w:u w:val="single"/>
    </w:rPr>
  </w:style>
  <w:style w:type="paragraph" w:styleId="Corpodeltesto2">
    <w:name w:val="Body Text 2"/>
    <w:link w:val="Corpodeltesto2Carattere"/>
    <w:uiPriority w:val="99"/>
    <w:semiHidden/>
    <w:unhideWhenUsed/>
    <w:rsid w:val="006C70D0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6C70D0"/>
    <w:rPr>
      <w:sz w:val="24"/>
      <w:szCs w:val="24"/>
      <w:lang w:val="it-IT" w:eastAsia="zh-CN"/>
    </w:rPr>
  </w:style>
  <w:style w:type="paragraph" w:styleId="Corpodeltesto3">
    <w:name w:val="Body Text 3"/>
    <w:link w:val="Corpodeltesto3Carattere"/>
    <w:uiPriority w:val="99"/>
    <w:semiHidden/>
    <w:unhideWhenUsed/>
    <w:rsid w:val="006C70D0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6C70D0"/>
    <w:rPr>
      <w:sz w:val="16"/>
      <w:szCs w:val="16"/>
      <w:lang w:val="it-IT" w:eastAsia="zh-CN"/>
    </w:rPr>
  </w:style>
  <w:style w:type="character" w:customStyle="1" w:styleId="Titolo2Carattere">
    <w:name w:val="Titolo 2 Carattere"/>
    <w:basedOn w:val="Carpredefinitoparagrafo"/>
    <w:uiPriority w:val="99"/>
    <w:rsid w:val="006C70D0"/>
    <w:rPr>
      <w:b/>
      <w:bCs/>
      <w:sz w:val="26"/>
      <w:szCs w:val="26"/>
      <w:lang w:val="it-IT" w:eastAsia="it-IT"/>
    </w:rPr>
  </w:style>
  <w:style w:type="character" w:customStyle="1" w:styleId="Titolo3Carattere">
    <w:name w:val="Titolo 3 Carattere"/>
    <w:basedOn w:val="Carpredefinitoparagrafo"/>
    <w:uiPriority w:val="99"/>
    <w:rsid w:val="006C70D0"/>
    <w:rPr>
      <w:b/>
      <w:bCs/>
      <w:sz w:val="26"/>
      <w:szCs w:val="26"/>
      <w:lang w:val="it-IT" w:eastAsia="it-IT"/>
    </w:rPr>
  </w:style>
  <w:style w:type="character" w:customStyle="1" w:styleId="Titolo5Carattere">
    <w:name w:val="Titolo 5 Carattere"/>
    <w:basedOn w:val="Carpredefinitoparagrafo"/>
    <w:uiPriority w:val="99"/>
    <w:rsid w:val="006C70D0"/>
    <w:rPr>
      <w:sz w:val="26"/>
      <w:szCs w:val="26"/>
      <w:lang w:val="it-IT" w:eastAsia="it-IT"/>
    </w:rPr>
  </w:style>
  <w:style w:type="paragraph" w:customStyle="1" w:styleId="HTMLBody">
    <w:name w:val="HTML Body"/>
    <w:uiPriority w:val="99"/>
    <w:rsid w:val="006C70D0"/>
    <w:rPr>
      <w:rFonts w:ascii="Arial" w:hAnsi="Arial" w:cs="Arial"/>
    </w:rPr>
  </w:style>
  <w:style w:type="character" w:customStyle="1" w:styleId="Titolo1Carattere">
    <w:name w:val="Titolo 1 Carattere"/>
    <w:basedOn w:val="Carpredefinitoparagrafo"/>
    <w:uiPriority w:val="9"/>
    <w:rsid w:val="00A9155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it-IT" w:eastAsia="zh-CN"/>
    </w:rPr>
  </w:style>
  <w:style w:type="table" w:customStyle="1" w:styleId="a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Grigliatabella">
    <w:name w:val="Table Grid"/>
    <w:basedOn w:val="Tabellanormale"/>
    <w:uiPriority w:val="39"/>
    <w:rsid w:val="006251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about:blan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izU9VxPH4CHSZBc441T5USDggg==">CgMxLjAyDmguZHV2NjBlaXl3eWI2Mg5oLjczcjl3b3hqazVpMzIJaC4zMGowemxsOAByITF4YklibUtPRVBsUFRVdXVGNlZqNkJJUUhKNHRYbEQtQg==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</Company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Possamai</dc:creator>
  <cp:lastModifiedBy>CESAR Federica</cp:lastModifiedBy>
  <cp:revision>2</cp:revision>
  <dcterms:created xsi:type="dcterms:W3CDTF">2025-06-26T09:00:00Z</dcterms:created>
  <dcterms:modified xsi:type="dcterms:W3CDTF">2025-06-26T09:00:00Z</dcterms:modified>
</cp:coreProperties>
</file>